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288202394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4E14D9" w:rsidRDefault="000900D2">
          <w:pPr>
            <w:pStyle w:val="NoSpacing"/>
            <w:rPr>
              <w:sz w:val="2"/>
            </w:rPr>
          </w:pPr>
          <w:r>
            <w:rPr>
              <w:noProof/>
              <w:color w:val="27AAE1"/>
              <w:lang w:eastAsia="en-AU"/>
            </w:rPr>
            <w:pict w14:anchorId="08F8B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9.5pt;height:44.25pt">
                <v:imagedata r:id="rId12" o:title="TeamgageLogoForLightBG"/>
              </v:shape>
            </w:pict>
          </w:r>
        </w:p>
        <w:p w:rsidR="004E14D9" w:rsidRDefault="004E14D9"/>
        <w:p w:rsidR="009606DE" w:rsidRDefault="009606DE"/>
        <w:p w:rsidR="009606DE" w:rsidRDefault="009606DE"/>
        <w:p w:rsidR="009606DE" w:rsidRDefault="009606DE"/>
        <w:p w:rsidR="009606DE" w:rsidRDefault="009606DE"/>
        <w:p w:rsidR="009606DE" w:rsidRDefault="009606DE"/>
        <w:p w:rsidR="009606DE" w:rsidRDefault="009606DE"/>
        <w:p w:rsidR="004E5178" w:rsidRPr="004E14D9" w:rsidRDefault="000900D2" w:rsidP="004E5178">
          <w:pPr>
            <w:pStyle w:val="NoSpacing"/>
            <w:rPr>
              <w:rFonts w:ascii="Bebas Neue" w:eastAsiaTheme="majorEastAsia" w:hAnsi="Bebas Neue" w:cstheme="majorBidi"/>
              <w:caps/>
              <w:color w:val="F69321" w:themeColor="text2"/>
              <w:sz w:val="96"/>
              <w:szCs w:val="68"/>
            </w:rPr>
          </w:pPr>
          <w:sdt>
            <w:sdtPr>
              <w:rPr>
                <w:rFonts w:ascii="Bebas Neue" w:eastAsiaTheme="majorEastAsia" w:hAnsi="Bebas Neue" w:cstheme="majorBidi"/>
                <w:caps/>
                <w:color w:val="F69321" w:themeColor="text2"/>
                <w:sz w:val="96"/>
                <w:szCs w:val="64"/>
              </w:rPr>
              <w:alias w:val="Title"/>
              <w:tag w:val=""/>
              <w:id w:val="79719276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szCs w:val="68"/>
              </w:rPr>
            </w:sdtEndPr>
            <w:sdtContent>
              <w:r w:rsidR="004E5178">
                <w:rPr>
                  <w:rFonts w:ascii="Bebas Neue" w:eastAsiaTheme="majorEastAsia" w:hAnsi="Bebas Neue" w:cstheme="majorBidi"/>
                  <w:caps/>
                  <w:color w:val="F69321" w:themeColor="text2"/>
                  <w:sz w:val="96"/>
                  <w:szCs w:val="64"/>
                </w:rPr>
                <w:t>Freshdesk</w:t>
              </w:r>
            </w:sdtContent>
          </w:sdt>
        </w:p>
        <w:p w:rsidR="009606DE" w:rsidRPr="004E14D9" w:rsidRDefault="004E5178" w:rsidP="004E5178">
          <w:pPr>
            <w:pStyle w:val="NoSpacing"/>
            <w:rPr>
              <w:color w:val="F69321" w:themeColor="text2"/>
              <w:sz w:val="36"/>
              <w:szCs w:val="36"/>
            </w:rPr>
          </w:pPr>
          <w:r>
            <w:rPr>
              <w:color w:val="F69321" w:themeColor="text2"/>
              <w:sz w:val="36"/>
              <w:szCs w:val="36"/>
            </w:rPr>
            <w:t>File Upload</w:t>
          </w:r>
          <w:r w:rsidR="00AD4D6C">
            <w:rPr>
              <w:color w:val="F69321" w:themeColor="text2"/>
              <w:sz w:val="36"/>
              <w:szCs w:val="36"/>
            </w:rPr>
            <w:t xml:space="preserve"> Process</w:t>
          </w:r>
          <w:r w:rsidR="009606DE" w:rsidRPr="004E14D9">
            <w:rPr>
              <w:noProof/>
              <w:color w:val="F69321" w:themeColor="text2"/>
            </w:rPr>
            <w:t xml:space="preserve"> </w:t>
          </w:r>
        </w:p>
        <w:p w:rsidR="009606DE" w:rsidRDefault="00173C39" w:rsidP="009606DE">
          <w:pPr>
            <w:spacing w:before="120"/>
            <w:rPr>
              <w:noProof/>
              <w:color w:val="F69321" w:themeColor="text2"/>
            </w:rPr>
          </w:pPr>
          <w:r>
            <w:rPr>
              <w:color w:val="F69321" w:themeColor="text2"/>
            </w:rPr>
            <w:fldChar w:fldCharType="begin"/>
          </w:r>
          <w:r>
            <w:rPr>
              <w:color w:val="F69321" w:themeColor="text2"/>
            </w:rPr>
            <w:instrText xml:space="preserve"> DATE \@ "d MMMM yyyy" </w:instrText>
          </w:r>
          <w:r>
            <w:rPr>
              <w:color w:val="F69321" w:themeColor="text2"/>
            </w:rPr>
            <w:fldChar w:fldCharType="separate"/>
          </w:r>
          <w:r w:rsidR="00C245FC">
            <w:rPr>
              <w:noProof/>
              <w:color w:val="F69321" w:themeColor="text2"/>
            </w:rPr>
            <w:t>14 September 2018</w:t>
          </w:r>
          <w:r>
            <w:rPr>
              <w:color w:val="F69321" w:themeColor="text2"/>
            </w:rPr>
            <w:fldChar w:fldCharType="end"/>
          </w:r>
        </w:p>
        <w:p w:rsidR="009606DE" w:rsidRDefault="002478EB" w:rsidP="009606DE">
          <w:pPr>
            <w:spacing w:before="120"/>
            <w:rPr>
              <w:color w:val="F69321" w:themeColor="text2"/>
            </w:rPr>
          </w:pPr>
          <w:r>
            <w:rPr>
              <w:color w:val="F69321" w:themeColor="text2"/>
            </w:rPr>
            <w:t>[INTERNAL USE]</w:t>
          </w:r>
          <w:bookmarkStart w:id="0" w:name="_GoBack"/>
          <w:bookmarkEnd w:id="0"/>
        </w:p>
        <w:p w:rsidR="009606DE" w:rsidRDefault="009606DE" w:rsidP="009606DE">
          <w:pPr>
            <w:spacing w:before="120"/>
            <w:rPr>
              <w:color w:val="F69321" w:themeColor="text2"/>
            </w:rPr>
          </w:pPr>
        </w:p>
        <w:p w:rsidR="009606DE" w:rsidRDefault="009606DE" w:rsidP="009606DE">
          <w:pPr>
            <w:spacing w:before="120"/>
            <w:rPr>
              <w:color w:val="F69321" w:themeColor="text2"/>
            </w:rPr>
          </w:pPr>
        </w:p>
        <w:p w:rsidR="009606DE" w:rsidRDefault="009606DE" w:rsidP="009606DE">
          <w:pPr>
            <w:spacing w:before="120"/>
            <w:rPr>
              <w:color w:val="F69321" w:themeColor="text2"/>
            </w:rPr>
          </w:pPr>
        </w:p>
        <w:p w:rsidR="009606DE" w:rsidRDefault="009606DE" w:rsidP="009606DE">
          <w:pPr>
            <w:spacing w:before="120"/>
            <w:rPr>
              <w:color w:val="F69321" w:themeColor="text2"/>
            </w:rPr>
          </w:pPr>
        </w:p>
        <w:p w:rsidR="009606DE" w:rsidRDefault="009606DE" w:rsidP="009606DE">
          <w:pPr>
            <w:spacing w:before="120"/>
            <w:rPr>
              <w:color w:val="F69321" w:themeColor="text2"/>
            </w:rPr>
          </w:pPr>
        </w:p>
        <w:p w:rsidR="009606DE" w:rsidRDefault="009606DE" w:rsidP="009606DE">
          <w:pPr>
            <w:spacing w:before="120"/>
            <w:rPr>
              <w:color w:val="F69321" w:themeColor="text2"/>
            </w:rPr>
          </w:pPr>
        </w:p>
        <w:p w:rsidR="009606DE" w:rsidRDefault="009606DE" w:rsidP="009606DE">
          <w:pPr>
            <w:spacing w:before="120"/>
            <w:rPr>
              <w:color w:val="F69321" w:themeColor="text2"/>
            </w:rPr>
          </w:pPr>
        </w:p>
        <w:p w:rsidR="009606DE" w:rsidRDefault="009606DE" w:rsidP="009606DE">
          <w:pPr>
            <w:spacing w:before="120"/>
            <w:rPr>
              <w:color w:val="F69321" w:themeColor="text2"/>
            </w:rPr>
          </w:pPr>
        </w:p>
        <w:p w:rsidR="009606DE" w:rsidRDefault="009606DE" w:rsidP="009606DE">
          <w:pPr>
            <w:spacing w:before="120"/>
            <w:rPr>
              <w:color w:val="F69321" w:themeColor="text2"/>
            </w:rPr>
          </w:pPr>
        </w:p>
        <w:p w:rsidR="009606DE" w:rsidRDefault="002478EB" w:rsidP="009606DE">
          <w:pPr>
            <w:spacing w:before="120"/>
            <w:rPr>
              <w:color w:val="F69321" w:themeColor="text2"/>
            </w:rPr>
          </w:pPr>
          <w:r>
            <w:rPr>
              <w:color w:val="F69321" w:themeColor="text2"/>
            </w:rPr>
            <w:t xml:space="preserve">© </w:t>
          </w:r>
          <w:r w:rsidR="00173C39">
            <w:rPr>
              <w:color w:val="F69321" w:themeColor="text2"/>
            </w:rPr>
            <w:fldChar w:fldCharType="begin"/>
          </w:r>
          <w:r w:rsidR="00173C39">
            <w:rPr>
              <w:color w:val="F69321" w:themeColor="text2"/>
            </w:rPr>
            <w:instrText xml:space="preserve"> DATE \@ YYYY </w:instrText>
          </w:r>
          <w:r w:rsidR="00173C39">
            <w:rPr>
              <w:color w:val="F69321" w:themeColor="text2"/>
            </w:rPr>
            <w:fldChar w:fldCharType="separate"/>
          </w:r>
          <w:r w:rsidR="00C245FC">
            <w:rPr>
              <w:noProof/>
              <w:color w:val="F69321" w:themeColor="text2"/>
            </w:rPr>
            <w:t>2018</w:t>
          </w:r>
          <w:r w:rsidR="00173C39">
            <w:rPr>
              <w:color w:val="F69321" w:themeColor="text2"/>
            </w:rPr>
            <w:fldChar w:fldCharType="end"/>
          </w:r>
          <w:r w:rsidR="001F342C">
            <w:rPr>
              <w:color w:val="F69321" w:themeColor="text2"/>
            </w:rPr>
            <w:t xml:space="preserve"> </w:t>
          </w:r>
          <w:r>
            <w:rPr>
              <w:color w:val="F69321" w:themeColor="text2"/>
            </w:rPr>
            <w:t>Teamgage Pty Ltd. All rights reserved. Commercial in confidence.</w:t>
          </w:r>
        </w:p>
        <w:p w:rsidR="004E14D9" w:rsidRPr="009606DE" w:rsidRDefault="009606DE" w:rsidP="009606DE">
          <w:pPr>
            <w:rPr>
              <w:color w:val="F69321" w:themeColor="text2"/>
            </w:rPr>
          </w:pPr>
          <w:r w:rsidRPr="00E54E1B">
            <w:rPr>
              <w:color w:val="F69321" w:themeColor="text2"/>
            </w:rPr>
            <w:t xml:space="preserve">+61 8 </w:t>
          </w:r>
          <w:r w:rsidR="00212DDF">
            <w:rPr>
              <w:color w:val="F69321" w:themeColor="text2"/>
            </w:rPr>
            <w:t>7078</w:t>
          </w:r>
          <w:r w:rsidRPr="00E54E1B">
            <w:rPr>
              <w:color w:val="F69321" w:themeColor="text2"/>
            </w:rPr>
            <w:t xml:space="preserve"> </w:t>
          </w:r>
          <w:r w:rsidR="00212DDF">
            <w:rPr>
              <w:color w:val="F69321" w:themeColor="text2"/>
            </w:rPr>
            <w:t>5939</w:t>
          </w:r>
          <w:r w:rsidRPr="00E54E1B">
            <w:rPr>
              <w:color w:val="F69321" w:themeColor="text2"/>
            </w:rPr>
            <w:t xml:space="preserve">     |     </w:t>
          </w:r>
          <w:r w:rsidR="002478EB">
            <w:rPr>
              <w:color w:val="F69321" w:themeColor="text2"/>
            </w:rPr>
            <w:t>mail@teamgage.com</w:t>
          </w:r>
          <w:r w:rsidRPr="00E54E1B">
            <w:rPr>
              <w:color w:val="F69321" w:themeColor="text2"/>
            </w:rPr>
            <w:t xml:space="preserve">     |     </w:t>
          </w:r>
          <w:r>
            <w:rPr>
              <w:color w:val="F69321" w:themeColor="text2"/>
            </w:rPr>
            <w:t>teamgage.com</w:t>
          </w:r>
        </w:p>
      </w:sdtContent>
    </w:sdt>
    <w:p w:rsidR="00412941" w:rsidRDefault="00666319" w:rsidP="00065244">
      <w:pPr>
        <w:pStyle w:val="Heading1"/>
      </w:pPr>
      <w:r>
        <w:lastRenderedPageBreak/>
        <w:t>File Upload</w:t>
      </w:r>
      <w:r w:rsidR="00AD4D6C">
        <w:t>.</w:t>
      </w:r>
    </w:p>
    <w:p w:rsidR="00065244" w:rsidRDefault="00666319" w:rsidP="00651B2B">
      <w:pPr>
        <w:pStyle w:val="Heading2"/>
      </w:pPr>
      <w:r>
        <w:t>Steps:</w:t>
      </w:r>
    </w:p>
    <w:p w:rsidR="00666319" w:rsidRDefault="00666319" w:rsidP="00666319">
      <w:pPr>
        <w:pStyle w:val="ListParagraph"/>
        <w:numPr>
          <w:ilvl w:val="0"/>
          <w:numId w:val="2"/>
        </w:numPr>
      </w:pPr>
      <w:r>
        <w:t>Sign In</w:t>
      </w:r>
      <w:r w:rsidR="00603107">
        <w:t xml:space="preserve"> </w:t>
      </w:r>
      <w:r>
        <w:t xml:space="preserve">to Teamgage at </w:t>
      </w:r>
      <w:hyperlink r:id="rId13" w:history="1">
        <w:r w:rsidRPr="00F811F4">
          <w:rPr>
            <w:rStyle w:val="Hyperlink"/>
          </w:rPr>
          <w:t>https://www.teamgage.com/</w:t>
        </w:r>
      </w:hyperlink>
    </w:p>
    <w:p w:rsidR="00603107" w:rsidRDefault="00603107" w:rsidP="00603107">
      <w:pPr>
        <w:pStyle w:val="ListParagraph"/>
      </w:pPr>
      <w:r>
        <w:rPr>
          <w:noProof/>
        </w:rPr>
        <w:drawing>
          <wp:inline distT="0" distB="0" distL="0" distR="0" wp14:anchorId="1CAD3122" wp14:editId="0F376E7D">
            <wp:extent cx="1714500" cy="62740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0634" cy="65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74" w:rsidRDefault="00603107" w:rsidP="00E77F74">
      <w:pPr>
        <w:pStyle w:val="ListParagraph"/>
        <w:numPr>
          <w:ilvl w:val="0"/>
          <w:numId w:val="2"/>
        </w:numPr>
      </w:pPr>
      <w:r>
        <w:t>In th</w:t>
      </w:r>
      <w:r w:rsidR="00E77F74">
        <w:t>e</w:t>
      </w:r>
      <w:r w:rsidR="00E77F74" w:rsidRPr="00E77F74">
        <w:rPr>
          <w:noProof/>
        </w:rPr>
        <w:t xml:space="preserve"> </w:t>
      </w:r>
      <w:r w:rsidR="00E77F74">
        <w:rPr>
          <w:noProof/>
        </w:rPr>
        <w:t>left hand menu, you will see a new option: “Files”</w:t>
      </w:r>
    </w:p>
    <w:p w:rsidR="00E77F74" w:rsidRDefault="00E77F74" w:rsidP="00E77F74">
      <w:pPr>
        <w:pStyle w:val="ListParagraph"/>
      </w:pPr>
      <w:r>
        <w:rPr>
          <w:noProof/>
        </w:rPr>
        <w:drawing>
          <wp:inline distT="0" distB="0" distL="0" distR="0" wp14:anchorId="52331786" wp14:editId="4BE9B5F8">
            <wp:extent cx="1238250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74" w:rsidRDefault="00E902E1" w:rsidP="00E77F74">
      <w:pPr>
        <w:pStyle w:val="ListParagraph"/>
        <w:numPr>
          <w:ilvl w:val="0"/>
          <w:numId w:val="2"/>
        </w:numPr>
      </w:pPr>
      <w:r>
        <w:t>Click on the dropdown arrow next to files and select: “New”</w:t>
      </w:r>
    </w:p>
    <w:p w:rsidR="00E902E1" w:rsidRDefault="00AD4D6C" w:rsidP="00E902E1">
      <w:pPr>
        <w:pStyle w:val="ListParagraph"/>
      </w:pPr>
      <w:r>
        <w:rPr>
          <w:noProof/>
        </w:rPr>
        <w:drawing>
          <wp:inline distT="0" distB="0" distL="0" distR="0" wp14:anchorId="744A0111" wp14:editId="5617E182">
            <wp:extent cx="12573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E1" w:rsidRDefault="00E902E1" w:rsidP="00E902E1">
      <w:pPr>
        <w:pStyle w:val="ListParagraph"/>
      </w:pPr>
      <w:r>
        <w:t>This will launch the “Upload New File” screen</w:t>
      </w:r>
    </w:p>
    <w:p w:rsidR="00E902E1" w:rsidRDefault="00E902E1" w:rsidP="00E902E1">
      <w:pPr>
        <w:pStyle w:val="ListParagraph"/>
      </w:pPr>
      <w:r>
        <w:rPr>
          <w:noProof/>
        </w:rPr>
        <w:drawing>
          <wp:inline distT="0" distB="0" distL="0" distR="0" wp14:anchorId="0A275BBB" wp14:editId="22F6D800">
            <wp:extent cx="3562350" cy="1552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E1" w:rsidRDefault="00E902E1" w:rsidP="00E902E1">
      <w:pPr>
        <w:pStyle w:val="ListParagraph"/>
        <w:numPr>
          <w:ilvl w:val="0"/>
          <w:numId w:val="2"/>
        </w:numPr>
      </w:pPr>
      <w:r>
        <w:t>U</w:t>
      </w:r>
      <w:r w:rsidR="00AD4D6C">
        <w:t>ploa</w:t>
      </w:r>
      <w:r w:rsidR="00C245FC">
        <w:t>d your spreadsheet ensuring that</w:t>
      </w:r>
      <w:r w:rsidR="00AD4D6C">
        <w:t xml:space="preserve"> it is using the </w:t>
      </w:r>
      <w:r>
        <w:t>correct format</w:t>
      </w:r>
      <w:r w:rsidR="00AD4D6C">
        <w:t>.</w:t>
      </w:r>
    </w:p>
    <w:p w:rsidR="00AD4D6C" w:rsidRPr="00666319" w:rsidRDefault="00AD4D6C" w:rsidP="00AD4D6C">
      <w:pPr>
        <w:pStyle w:val="ListParagraph"/>
        <w:numPr>
          <w:ilvl w:val="0"/>
          <w:numId w:val="2"/>
        </w:numPr>
      </w:pPr>
      <w:r>
        <w:t>Teamgage will download your spreadsheet and process it. You will receive automated emails advising on the status of the spreadsheet during this process.</w:t>
      </w:r>
    </w:p>
    <w:sectPr w:rsidR="00AD4D6C" w:rsidRPr="00666319" w:rsidSect="004E14D9">
      <w:headerReference w:type="default" r:id="rId18"/>
      <w:footerReference w:type="default" r:id="rId19"/>
      <w:pgSz w:w="11906" w:h="16838"/>
      <w:pgMar w:top="2381" w:right="1440" w:bottom="204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D2" w:rsidRDefault="000900D2" w:rsidP="003D2C02">
      <w:pPr>
        <w:spacing w:after="0" w:line="240" w:lineRule="auto"/>
      </w:pPr>
      <w:r>
        <w:separator/>
      </w:r>
    </w:p>
  </w:endnote>
  <w:endnote w:type="continuationSeparator" w:id="0">
    <w:p w:rsidR="000900D2" w:rsidRDefault="000900D2" w:rsidP="003D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Source Sans Pro Light">
    <w:altName w:val="Arial"/>
    <w:charset w:val="00"/>
    <w:family w:val="swiss"/>
    <w:pitch w:val="variable"/>
    <w:sig w:usb0="20000007" w:usb1="00000001" w:usb2="00000000" w:usb3="00000000" w:csb0="00000193" w:csb1="00000000"/>
  </w:font>
  <w:font w:name="Bebas Neue">
    <w:altName w:val="Arial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F0" w:rsidRDefault="00DD28F0" w:rsidP="00DD28F0">
    <w:pPr>
      <w:pStyle w:val="Footer"/>
      <w:pBdr>
        <w:top w:val="single" w:sz="12" w:space="4" w:color="F69321" w:themeColor="text2"/>
      </w:pBdr>
      <w:jc w:val="center"/>
    </w:pPr>
    <w:r w:rsidRPr="00DD28F0">
      <w:t xml:space="preserve">© </w:t>
    </w:r>
    <w:r w:rsidR="00173C39">
      <w:fldChar w:fldCharType="begin"/>
    </w:r>
    <w:r w:rsidR="00173C39">
      <w:instrText xml:space="preserve"> DATE \@ YYYY </w:instrText>
    </w:r>
    <w:r w:rsidR="00173C39">
      <w:fldChar w:fldCharType="separate"/>
    </w:r>
    <w:r w:rsidR="00C245FC">
      <w:rPr>
        <w:noProof/>
      </w:rPr>
      <w:t>2018</w:t>
    </w:r>
    <w:r w:rsidR="00173C39">
      <w:fldChar w:fldCharType="end"/>
    </w:r>
    <w:r w:rsidR="001F342C">
      <w:t xml:space="preserve"> Teamgage</w:t>
    </w:r>
    <w:r w:rsidRPr="00DD28F0">
      <w:t xml:space="preserve"> P</w:t>
    </w:r>
    <w:r w:rsidR="001F342C">
      <w:t>ty</w:t>
    </w:r>
    <w:r w:rsidRPr="00DD28F0">
      <w:t xml:space="preserve"> L</w:t>
    </w:r>
    <w:r w:rsidR="001F342C">
      <w:t>td</w:t>
    </w:r>
    <w:r w:rsidRPr="00DD28F0"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D2" w:rsidRDefault="000900D2" w:rsidP="003D2C02">
      <w:pPr>
        <w:spacing w:after="0" w:line="240" w:lineRule="auto"/>
      </w:pPr>
      <w:r>
        <w:separator/>
      </w:r>
    </w:p>
  </w:footnote>
  <w:footnote w:type="continuationSeparator" w:id="0">
    <w:p w:rsidR="000900D2" w:rsidRDefault="000900D2" w:rsidP="003D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02" w:rsidRPr="004E14D9" w:rsidRDefault="00350265" w:rsidP="004F6174">
    <w:pPr>
      <w:pStyle w:val="Header"/>
      <w:spacing w:before="480"/>
      <w:jc w:val="right"/>
      <w:rPr>
        <w:color w:val="F69321" w:themeColor="text2"/>
      </w:rPr>
    </w:pPr>
    <w:r w:rsidRPr="00BF3DC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E609582" wp14:editId="4A54565F">
          <wp:simplePos x="0" y="0"/>
          <wp:positionH relativeFrom="column">
            <wp:posOffset>0</wp:posOffset>
          </wp:positionH>
          <wp:positionV relativeFrom="paragraph">
            <wp:posOffset>264595</wp:posOffset>
          </wp:positionV>
          <wp:extent cx="1966595" cy="329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32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F69321" w:themeColor="text2"/>
        </w:rPr>
        <w:alias w:val="Title"/>
        <w:tag w:val=""/>
        <w:id w:val="-8813159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5178">
          <w:rPr>
            <w:color w:val="F69321" w:themeColor="text2"/>
          </w:rPr>
          <w:t>Freshdesk</w:t>
        </w:r>
      </w:sdtContent>
    </w:sdt>
  </w:p>
  <w:p w:rsidR="00350265" w:rsidRPr="004E14D9" w:rsidRDefault="00350265" w:rsidP="004F6174">
    <w:pPr>
      <w:pStyle w:val="Header"/>
      <w:pBdr>
        <w:bottom w:val="single" w:sz="24" w:space="4" w:color="F69321" w:themeColor="text2"/>
      </w:pBdr>
      <w:jc w:val="right"/>
      <w:rPr>
        <w:noProof/>
        <w:color w:val="F69321" w:themeColor="text2"/>
      </w:rPr>
    </w:pPr>
    <w:r w:rsidRPr="004E14D9">
      <w:rPr>
        <w:color w:val="F69321" w:themeColor="text2"/>
      </w:rPr>
      <w:fldChar w:fldCharType="begin"/>
    </w:r>
    <w:r w:rsidRPr="004E14D9">
      <w:rPr>
        <w:color w:val="F69321" w:themeColor="text2"/>
      </w:rPr>
      <w:instrText xml:space="preserve"> PAGE   \* MERGEFORMAT </w:instrText>
    </w:r>
    <w:r w:rsidRPr="004E14D9">
      <w:rPr>
        <w:color w:val="F69321" w:themeColor="text2"/>
      </w:rPr>
      <w:fldChar w:fldCharType="separate"/>
    </w:r>
    <w:r w:rsidR="00212DDF">
      <w:rPr>
        <w:noProof/>
        <w:color w:val="F69321" w:themeColor="text2"/>
      </w:rPr>
      <w:t>1</w:t>
    </w:r>
    <w:r w:rsidRPr="004E14D9">
      <w:rPr>
        <w:color w:val="F69321" w:themeColor="text2"/>
      </w:rPr>
      <w:fldChar w:fldCharType="end"/>
    </w:r>
    <w:r w:rsidRPr="004E14D9">
      <w:rPr>
        <w:color w:val="F69321" w:themeColor="text2"/>
      </w:rPr>
      <w:t xml:space="preserve"> of </w:t>
    </w:r>
    <w:r w:rsidRPr="004E14D9">
      <w:rPr>
        <w:color w:val="F69321" w:themeColor="text2"/>
      </w:rPr>
      <w:fldChar w:fldCharType="begin"/>
    </w:r>
    <w:r w:rsidRPr="004E14D9">
      <w:rPr>
        <w:color w:val="F69321" w:themeColor="text2"/>
      </w:rPr>
      <w:instrText xml:space="preserve"> NUMPAGES  </w:instrText>
    </w:r>
    <w:r w:rsidRPr="004E14D9">
      <w:rPr>
        <w:color w:val="F69321" w:themeColor="text2"/>
      </w:rPr>
      <w:fldChar w:fldCharType="separate"/>
    </w:r>
    <w:r w:rsidR="00212DDF">
      <w:rPr>
        <w:noProof/>
        <w:color w:val="F69321" w:themeColor="text2"/>
      </w:rPr>
      <w:t>1</w:t>
    </w:r>
    <w:r w:rsidRPr="004E14D9">
      <w:rPr>
        <w:noProof/>
        <w:color w:val="F69321" w:themeColor="text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46616"/>
    <w:multiLevelType w:val="hybridMultilevel"/>
    <w:tmpl w:val="4D845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6F75"/>
    <w:multiLevelType w:val="hybridMultilevel"/>
    <w:tmpl w:val="52200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BB"/>
    <w:rsid w:val="000225FC"/>
    <w:rsid w:val="00065244"/>
    <w:rsid w:val="000900D2"/>
    <w:rsid w:val="000B2C1F"/>
    <w:rsid w:val="00173C39"/>
    <w:rsid w:val="001C449E"/>
    <w:rsid w:val="001F342C"/>
    <w:rsid w:val="00205354"/>
    <w:rsid w:val="00212DDF"/>
    <w:rsid w:val="0023526F"/>
    <w:rsid w:val="002430CF"/>
    <w:rsid w:val="002478EB"/>
    <w:rsid w:val="002539A6"/>
    <w:rsid w:val="0031737E"/>
    <w:rsid w:val="00346C14"/>
    <w:rsid w:val="00350265"/>
    <w:rsid w:val="003D2C02"/>
    <w:rsid w:val="004E14D9"/>
    <w:rsid w:val="004E3BED"/>
    <w:rsid w:val="004E5178"/>
    <w:rsid w:val="004F6174"/>
    <w:rsid w:val="005B6BAC"/>
    <w:rsid w:val="005E47BD"/>
    <w:rsid w:val="00603107"/>
    <w:rsid w:val="00651B2B"/>
    <w:rsid w:val="00666319"/>
    <w:rsid w:val="00674AF7"/>
    <w:rsid w:val="007050EC"/>
    <w:rsid w:val="007224A7"/>
    <w:rsid w:val="00793043"/>
    <w:rsid w:val="0096056F"/>
    <w:rsid w:val="009606DE"/>
    <w:rsid w:val="009A6179"/>
    <w:rsid w:val="00A44962"/>
    <w:rsid w:val="00AC4A7E"/>
    <w:rsid w:val="00AD290E"/>
    <w:rsid w:val="00AD4D6C"/>
    <w:rsid w:val="00C020BB"/>
    <w:rsid w:val="00C245FC"/>
    <w:rsid w:val="00C53B0F"/>
    <w:rsid w:val="00DD28F0"/>
    <w:rsid w:val="00DF532D"/>
    <w:rsid w:val="00E54E1B"/>
    <w:rsid w:val="00E648C6"/>
    <w:rsid w:val="00E7341A"/>
    <w:rsid w:val="00E77F74"/>
    <w:rsid w:val="00E902E1"/>
    <w:rsid w:val="00F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FAA9A"/>
  <w15:chartTrackingRefBased/>
  <w15:docId w15:val="{1192B85A-C928-43D6-8AD4-5922EEE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C02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962"/>
    <w:pPr>
      <w:keepNext/>
      <w:keepLines/>
      <w:spacing w:before="80" w:after="80" w:line="240" w:lineRule="auto"/>
      <w:outlineLvl w:val="0"/>
    </w:pPr>
    <w:rPr>
      <w:rFonts w:asciiTheme="majorHAnsi" w:eastAsiaTheme="majorEastAsia" w:hAnsiTheme="majorHAnsi" w:cstheme="majorBidi"/>
      <w:color w:val="F69321" w:themeColor="text2"/>
      <w:spacing w:val="10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9A6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F69321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2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4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24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24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24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24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24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24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06524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NoSpacing">
    <w:name w:val="No Spacing"/>
    <w:link w:val="NoSpacingChar"/>
    <w:uiPriority w:val="1"/>
    <w:qFormat/>
    <w:rsid w:val="000652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341A"/>
  </w:style>
  <w:style w:type="character" w:customStyle="1" w:styleId="Heading2Char">
    <w:name w:val="Heading 2 Char"/>
    <w:basedOn w:val="DefaultParagraphFont"/>
    <w:link w:val="Heading2"/>
    <w:uiPriority w:val="9"/>
    <w:rsid w:val="002539A6"/>
    <w:rPr>
      <w:rFonts w:asciiTheme="majorHAnsi" w:eastAsiaTheme="majorEastAsia" w:hAnsiTheme="majorHAnsi" w:cstheme="majorBidi"/>
      <w:color w:val="F69321" w:themeColor="tex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44962"/>
    <w:rPr>
      <w:rFonts w:asciiTheme="majorHAnsi" w:eastAsiaTheme="majorEastAsia" w:hAnsiTheme="majorHAnsi" w:cstheme="majorBidi"/>
      <w:color w:val="F69321" w:themeColor="text2"/>
      <w:spacing w:val="10"/>
      <w:sz w:val="48"/>
      <w:szCs w:val="36"/>
    </w:rPr>
  </w:style>
  <w:style w:type="paragraph" w:styleId="ListParagraph">
    <w:name w:val="List Paragraph"/>
    <w:basedOn w:val="Normal"/>
    <w:uiPriority w:val="34"/>
    <w:qFormat/>
    <w:rsid w:val="000652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6524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4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24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24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24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244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244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244"/>
    <w:pPr>
      <w:spacing w:line="240" w:lineRule="auto"/>
    </w:pPr>
    <w:rPr>
      <w:b/>
      <w:bCs/>
      <w:color w:val="0C8FFC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24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244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06524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5244"/>
    <w:rPr>
      <w:rFonts w:asciiTheme="minorHAnsi" w:eastAsiaTheme="minorEastAsia" w:hAnsiTheme="minorHAnsi" w:cstheme="minorBidi"/>
      <w:i/>
      <w:iCs/>
      <w:color w:val="026BC3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6524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244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24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26BC3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244"/>
    <w:rPr>
      <w:rFonts w:asciiTheme="majorHAnsi" w:eastAsiaTheme="majorEastAsia" w:hAnsiTheme="majorHAnsi" w:cstheme="majorBidi"/>
      <w:caps/>
      <w:color w:val="026BC3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52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65244"/>
    <w:rPr>
      <w:rFonts w:asciiTheme="minorHAnsi" w:eastAsiaTheme="minorEastAsia" w:hAnsiTheme="minorHAnsi" w:cstheme="minorBidi"/>
      <w:b/>
      <w:bCs/>
      <w:i/>
      <w:iCs/>
      <w:color w:val="026BC3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524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524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06524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2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D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0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D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02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3D2C02"/>
    <w:rPr>
      <w:color w:val="808080"/>
    </w:rPr>
  </w:style>
  <w:style w:type="table" w:styleId="TableGrid">
    <w:name w:val="Table Grid"/>
    <w:basedOn w:val="TableNormal"/>
    <w:uiPriority w:val="39"/>
    <w:rsid w:val="00F1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de360Table">
    <w:name w:val="Code360Table"/>
    <w:basedOn w:val="TableNormal"/>
    <w:uiPriority w:val="99"/>
    <w:rsid w:val="00F109CE"/>
    <w:pPr>
      <w:spacing w:before="120" w:after="12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tcMar>
        <w:top w:w="113" w:type="dxa"/>
        <w:bottom w:w="113" w:type="dxa"/>
      </w:tcMar>
    </w:tcPr>
    <w:tblStylePr w:type="firstRow">
      <w:pPr>
        <w:jc w:val="left"/>
      </w:pPr>
      <w:rPr>
        <w:color w:val="FFFFFF" w:themeColor="background1"/>
      </w:rPr>
      <w:tblPr/>
      <w:tcPr>
        <w:shd w:val="clear" w:color="auto" w:fill="F69321" w:themeFill="text2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rPr>
        <w:color w:val="FFFFFF" w:themeColor="background1"/>
      </w:rPr>
      <w:tblPr/>
      <w:tcPr>
        <w:shd w:val="clear" w:color="auto" w:fill="F69321" w:themeFill="text2"/>
      </w:tcPr>
    </w:tblStylePr>
  </w:style>
  <w:style w:type="character" w:styleId="Hyperlink">
    <w:name w:val="Hyperlink"/>
    <w:basedOn w:val="DefaultParagraphFont"/>
    <w:uiPriority w:val="99"/>
    <w:unhideWhenUsed/>
    <w:rsid w:val="00666319"/>
    <w:rPr>
      <w:color w:val="0C8FF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eamgage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Christie\Documents\20180808%20Teamgage%20Freshdesk%20Client%20File%20Upload%20Process.dotx" TargetMode="External"/></Relationships>
</file>

<file path=word/theme/theme1.xml><?xml version="1.0" encoding="utf-8"?>
<a:theme xmlns:a="http://schemas.openxmlformats.org/drawingml/2006/main" name="Office Theme">
  <a:themeElements>
    <a:clrScheme name="Teamgage">
      <a:dk1>
        <a:sysClr val="windowText" lastClr="000000"/>
      </a:dk1>
      <a:lt1>
        <a:sysClr val="window" lastClr="FFFFFF"/>
      </a:lt1>
      <a:dk2>
        <a:srgbClr val="F69321"/>
      </a:dk2>
      <a:lt2>
        <a:srgbClr val="FFFFFF"/>
      </a:lt2>
      <a:accent1>
        <a:srgbClr val="F69321"/>
      </a:accent1>
      <a:accent2>
        <a:srgbClr val="0C8FFC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C8FFC"/>
      </a:hlink>
      <a:folHlink>
        <a:srgbClr val="3EBBF0"/>
      </a:folHlink>
    </a:clrScheme>
    <a:fontScheme name="Code 360 2016">
      <a:majorFont>
        <a:latin typeface="Source Sans Pro Light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08B82B55A2B45842FC615A253B663" ma:contentTypeVersion="8" ma:contentTypeDescription="Create a new document." ma:contentTypeScope="" ma:versionID="0ddef7515c7f5705de2c71389110468e">
  <xsd:schema xmlns:xsd="http://www.w3.org/2001/XMLSchema" xmlns:xs="http://www.w3.org/2001/XMLSchema" xmlns:p="http://schemas.microsoft.com/office/2006/metadata/properties" xmlns:ns2="0136e0ca-9fbe-4f14-841f-3f1bbeb679c2" xmlns:ns3="0754232f-812a-492c-9e05-79888692de6a" targetNamespace="http://schemas.microsoft.com/office/2006/metadata/properties" ma:root="true" ma:fieldsID="ff4c83cee0b41356f02031a2d1cf3751" ns2:_="" ns3:_="">
    <xsd:import namespace="0136e0ca-9fbe-4f14-841f-3f1bbeb679c2"/>
    <xsd:import namespace="0754232f-812a-492c-9e05-79888692d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6e0ca-9fbe-4f14-841f-3f1bbeb6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232f-812a-492c-9e05-79888692d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190CA5-69BB-460B-B826-52E43A817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6597D-D1DC-4BCF-B2E4-D832C8621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713B6-9F51-4F9B-99E9-D63C7839C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6e0ca-9fbe-4f14-841f-3f1bbeb679c2"/>
    <ds:schemaRef ds:uri="0754232f-812a-492c-9e05-79888692d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EC0EC7-7B76-43B6-8FDF-ACAD1A3D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20180808 Teamgage Freshdesk Client File Upload Process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Freshdesk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Freshdesk</dc:title>
  <dc:subject>Subtitle</dc:subject>
  <dc:creator>Ben Christie</dc:creator>
  <cp:keywords/>
  <dc:description/>
  <cp:lastModifiedBy>Ben Christie</cp:lastModifiedBy>
  <cp:revision>2</cp:revision>
  <cp:lastPrinted>2018-08-08T03:13:00Z</cp:lastPrinted>
  <dcterms:created xsi:type="dcterms:W3CDTF">2018-09-14T02:02:00Z</dcterms:created>
  <dcterms:modified xsi:type="dcterms:W3CDTF">2018-09-14T02:02:00Z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0x0101008DB08B82B55A2B45842FC615A253B663</vt:lpwstr>
  </property>
</Properties>
</file>